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7E" w:rsidRPr="005D227E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D227E">
        <w:rPr>
          <w:rFonts w:ascii="Century Gothic" w:hAnsi="Century Gothic"/>
          <w:b/>
          <w:bCs/>
          <w:sz w:val="20"/>
          <w:szCs w:val="20"/>
        </w:rPr>
        <w:t>ALLEGATO 1 – DOMANDA DI PARTECIPAZIONE</w:t>
      </w:r>
    </w:p>
    <w:p w:rsidR="005D227E" w:rsidRPr="009232A0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5D227E" w:rsidRPr="009232A0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F93788" w:rsidRDefault="005D227E" w:rsidP="00F93788">
      <w:pPr>
        <w:autoSpaceDE w:val="0"/>
        <w:autoSpaceDN w:val="0"/>
        <w:adjustRightInd w:val="0"/>
        <w:jc w:val="center"/>
        <w:rPr>
          <w:rFonts w:ascii="Century Gothic" w:hAnsi="Century Gothic" w:cs="Krungthep"/>
          <w:color w:val="211E1E"/>
          <w:sz w:val="28"/>
          <w:szCs w:val="28"/>
        </w:rPr>
      </w:pPr>
      <w:r w:rsidRPr="005D227E">
        <w:rPr>
          <w:rFonts w:ascii="Century Gothic" w:hAnsi="Century Gothic"/>
          <w:b/>
          <w:bCs/>
          <w:sz w:val="20"/>
          <w:szCs w:val="20"/>
        </w:rPr>
        <w:t xml:space="preserve">DOMANDA DI PARTECIPAZIONE: </w:t>
      </w:r>
      <w:r w:rsidR="00F93788" w:rsidRPr="00F93788">
        <w:rPr>
          <w:rFonts w:ascii="Century Gothic" w:hAnsi="Century Gothic"/>
          <w:b/>
          <w:bCs/>
          <w:sz w:val="20"/>
          <w:szCs w:val="20"/>
        </w:rPr>
        <w:t>INCARICO PROFESSIONALE PER LA VALUTAZIONE E IL MONITORAGGIO DELLA STRATEGIA DEL GAL GARDAVALSABBIA2020 E DELL’ATTUAZIONE DEL PIANO DI SVILUPPO LOCALE</w:t>
      </w:r>
    </w:p>
    <w:p w:rsidR="005D227E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Default="005D227E" w:rsidP="005D227E">
      <w:pPr>
        <w:spacing w:beforeLines="1" w:before="2" w:afterLines="1" w:after="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PSR 2014-2020 – Misura 19 - Supporto allo sviluppo locale LEADER</w:t>
      </w:r>
    </w:p>
    <w:p w:rsidR="005D227E" w:rsidRPr="00A0792E" w:rsidRDefault="005D227E" w:rsidP="005D227E">
      <w:pPr>
        <w:spacing w:beforeLines="1" w:before="2" w:afterLines="1" w:after="2"/>
        <w:jc w:val="center"/>
        <w:rPr>
          <w:rFonts w:ascii="Century Gothic" w:hAnsi="Century Gothic" w:cs="Arial"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Sottomisura 19.4 “Costi di esercizio”</w:t>
      </w:r>
    </w:p>
    <w:p w:rsidR="005D227E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Pr="00A0792E" w:rsidRDefault="005D227E" w:rsidP="005D227E">
      <w:pPr>
        <w:spacing w:beforeLines="1" w:before="2" w:afterLines="1" w:after="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0792E">
        <w:rPr>
          <w:rFonts w:ascii="Century Gothic" w:hAnsi="Century Gothic" w:cs="Arial"/>
          <w:b/>
          <w:bCs/>
          <w:sz w:val="20"/>
          <w:szCs w:val="20"/>
        </w:rPr>
        <w:t>CUP: E19D16005520009</w:t>
      </w:r>
    </w:p>
    <w:p w:rsidR="00F93788" w:rsidRPr="00F93788" w:rsidRDefault="005D227E" w:rsidP="00F93788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93788">
        <w:rPr>
          <w:rFonts w:ascii="Century Gothic" w:hAnsi="Century Gothic" w:cs="Arial"/>
          <w:b/>
          <w:bCs/>
          <w:sz w:val="20"/>
          <w:szCs w:val="20"/>
        </w:rPr>
        <w:t xml:space="preserve">CIG: </w:t>
      </w:r>
      <w:r w:rsidR="00F93788" w:rsidRPr="00F93788">
        <w:rPr>
          <w:rFonts w:ascii="Century Gothic" w:hAnsi="Century Gothic" w:cs="Arial"/>
          <w:b/>
          <w:bCs/>
          <w:sz w:val="20"/>
          <w:szCs w:val="20"/>
        </w:rPr>
        <w:t>ZE52A35BE4</w:t>
      </w:r>
    </w:p>
    <w:p w:rsidR="005D227E" w:rsidRPr="005D227E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Default="005D227E" w:rsidP="005D227E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5D227E" w:rsidRDefault="005D227E" w:rsidP="005D227E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5D227E" w:rsidRPr="009232A0" w:rsidRDefault="005D227E" w:rsidP="005D227E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Fax ____ /_______________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dalla Lettera di Invito,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F9378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partecipare alla presente gara informale avente come oggetto</w:t>
      </w:r>
      <w:r w:rsidR="00F93788">
        <w:rPr>
          <w:rFonts w:ascii="Century Gothic" w:hAnsi="Century Gothic"/>
          <w:sz w:val="20"/>
          <w:szCs w:val="20"/>
        </w:rPr>
        <w:t xml:space="preserve"> </w:t>
      </w:r>
      <w:r w:rsidR="00F93788" w:rsidRPr="00F93788">
        <w:rPr>
          <w:rFonts w:ascii="Century Gothic" w:hAnsi="Century Gothic"/>
          <w:sz w:val="20"/>
          <w:szCs w:val="20"/>
        </w:rPr>
        <w:t xml:space="preserve">l’individuazione di </w:t>
      </w:r>
      <w:r w:rsidR="00F93788">
        <w:rPr>
          <w:rFonts w:ascii="Century Gothic" w:hAnsi="Century Gothic"/>
          <w:sz w:val="20"/>
          <w:szCs w:val="20"/>
        </w:rPr>
        <w:t xml:space="preserve"> </w:t>
      </w:r>
      <w:r w:rsidR="00F93788" w:rsidRPr="00F93788">
        <w:rPr>
          <w:rFonts w:ascii="Century Gothic" w:hAnsi="Century Gothic"/>
          <w:sz w:val="20"/>
          <w:szCs w:val="20"/>
        </w:rPr>
        <w:t>n. 1</w:t>
      </w:r>
      <w:r w:rsidR="00F93788" w:rsidRPr="00F93788">
        <w:rPr>
          <w:rFonts w:ascii="Century Gothic" w:hAnsi="Century Gothic"/>
          <w:sz w:val="20"/>
          <w:szCs w:val="20"/>
        </w:rPr>
        <w:t xml:space="preserve"> </w:t>
      </w:r>
      <w:r w:rsidR="00F93788" w:rsidRPr="00F93788">
        <w:rPr>
          <w:rFonts w:ascii="Century Gothic" w:hAnsi="Century Gothic"/>
          <w:sz w:val="20"/>
          <w:szCs w:val="20"/>
        </w:rPr>
        <w:t>professionista  a cui affidare le attività di valutazione e monitoraggio relativamente all’attuazione</w:t>
      </w:r>
      <w:r w:rsidR="00F93788">
        <w:rPr>
          <w:rFonts w:ascii="Century Gothic" w:hAnsi="Century Gothic"/>
          <w:sz w:val="20"/>
          <w:szCs w:val="20"/>
        </w:rPr>
        <w:t xml:space="preserve"> </w:t>
      </w:r>
      <w:r w:rsidR="00F93788" w:rsidRPr="00F93788">
        <w:rPr>
          <w:rFonts w:ascii="Century Gothic" w:hAnsi="Century Gothic"/>
          <w:sz w:val="20"/>
          <w:szCs w:val="20"/>
        </w:rPr>
        <w:t>della strategia di sviluppo locale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F93788" w:rsidRPr="009232A0" w:rsidRDefault="00F93788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lastRenderedPageBreak/>
        <w:t>D I C H I A R A</w:t>
      </w: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inoltre</w:t>
      </w: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non trovarsi in nessuna delle condizioni di cui al comma 1, dell’art. 38 del </w:t>
      </w:r>
      <w:proofErr w:type="spellStart"/>
      <w:r w:rsidRPr="009232A0">
        <w:rPr>
          <w:rFonts w:ascii="Century Gothic" w:hAnsi="Century Gothic"/>
          <w:sz w:val="20"/>
          <w:szCs w:val="20"/>
        </w:rPr>
        <w:t>D.Lgs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 163/06 e ss.mm. e ii., ovvero di allegare le dichiarazioni di cui al comma 2, dell’art. 38 del </w:t>
      </w:r>
      <w:proofErr w:type="spellStart"/>
      <w:r w:rsidRPr="009232A0">
        <w:rPr>
          <w:rFonts w:ascii="Century Gothic" w:hAnsi="Century Gothic"/>
          <w:sz w:val="20"/>
          <w:szCs w:val="20"/>
        </w:rPr>
        <w:t>D.Lgs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 163/06 e ss.mm. e ii.;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in rapporto di controllo ai sensi dell'art. 2359 del codice civile con altri concorrenti, singoli o raggruppati;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Città _________________________________________________ CAP________________________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Via________________________________________________________ N.______________________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Tel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.__________________________Fax _______________________; 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E.mail</w:t>
      </w:r>
      <w:proofErr w:type="spellEnd"/>
      <w:r w:rsidRPr="009232A0">
        <w:rPr>
          <w:rFonts w:ascii="Century Gothic" w:hAnsi="Century Gothic"/>
          <w:sz w:val="20"/>
          <w:szCs w:val="20"/>
        </w:rPr>
        <w:t>______________________________________________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ALLEGA</w:t>
      </w:r>
      <w:r>
        <w:rPr>
          <w:rFonts w:ascii="Century Gothic" w:hAnsi="Century Gothic"/>
          <w:sz w:val="20"/>
          <w:szCs w:val="20"/>
        </w:rPr>
        <w:t>: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F93788" w:rsidRPr="009232A0" w:rsidRDefault="00F93788" w:rsidP="005D22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 Offerta economica redatta secondo l’Allegato 2.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Fotocopia di un documento di identità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Curriculum Vitae generale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 Proposta progettuale</w:t>
      </w:r>
      <w:r w:rsidR="00F93788">
        <w:rPr>
          <w:rFonts w:ascii="Century Gothic" w:hAnsi="Century Gothic"/>
          <w:sz w:val="20"/>
          <w:szCs w:val="20"/>
        </w:rPr>
        <w:t>.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 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5D227E" w:rsidRDefault="005D227E"/>
    <w:sectPr w:rsidR="005D227E" w:rsidSect="0039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E"/>
    <w:rsid w:val="00395986"/>
    <w:rsid w:val="005D227E"/>
    <w:rsid w:val="00645871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59E24"/>
  <w15:chartTrackingRefBased/>
  <w15:docId w15:val="{0B9F5DD7-35BD-BA45-BE36-CB70A58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2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227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3</cp:revision>
  <dcterms:created xsi:type="dcterms:W3CDTF">2019-06-20T09:11:00Z</dcterms:created>
  <dcterms:modified xsi:type="dcterms:W3CDTF">2019-10-16T13:18:00Z</dcterms:modified>
</cp:coreProperties>
</file>